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09" w:rsidRDefault="008B1C09" w:rsidP="008B1C09">
      <w:pPr>
        <w:pStyle w:val="Heading1"/>
      </w:pPr>
      <w:r>
        <w:t>Personal Flood Plan</w:t>
      </w:r>
    </w:p>
    <w:p w:rsidR="008B1C09" w:rsidRPr="008B1C09" w:rsidRDefault="008B1C09" w:rsidP="008B1C09"/>
    <w:p w:rsidR="008B1C09" w:rsidRPr="004F5EB8" w:rsidRDefault="008B1C09" w:rsidP="008B1C09">
      <w:pPr>
        <w:pStyle w:val="ListParagraph"/>
        <w:numPr>
          <w:ilvl w:val="0"/>
          <w:numId w:val="4"/>
        </w:numPr>
        <w:rPr>
          <w:b/>
        </w:rPr>
      </w:pPr>
      <w:r w:rsidRPr="004F5EB8">
        <w:rPr>
          <w:b/>
        </w:rPr>
        <w:t xml:space="preserve">Before a flood </w:t>
      </w:r>
    </w:p>
    <w:p w:rsidR="004F5EB8" w:rsidRDefault="004F5EB8" w:rsidP="004F5EB8">
      <w:pPr>
        <w:pStyle w:val="ListParagraph"/>
        <w:ind w:left="360"/>
      </w:pP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Check what to do before or during a flood.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Sign up for flood warnings.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>Check you understand what the warnings mean: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flood alert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flood warning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severe flood warning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Get up to date information by noting: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your local radio station for travel and weather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the phone number for </w:t>
      </w:r>
      <w:proofErr w:type="spellStart"/>
      <w:r>
        <w:t>Floodline</w:t>
      </w:r>
      <w:proofErr w:type="spellEnd"/>
      <w:r>
        <w:t xml:space="preserve"> (0345 988 1188)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local websites and social media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Check if </w:t>
      </w:r>
      <w:proofErr w:type="gramStart"/>
      <w:r>
        <w:t>your</w:t>
      </w:r>
      <w:proofErr w:type="gramEnd"/>
      <w:r>
        <w:t xml:space="preserve"> insurance covers you for flooding.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Think about how you could stop water entering your home.  Check you know how to turn off your electricity and water.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Move important documents and possessions and store them in a location where they won’t be damaged by flood water. Protect them in a waterproof container. Keep them in a place that is easy to get to in an emergency. These might include: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passport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driving licence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medical cards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insurance documents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computers or laptops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mobile phones and chargers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important photos and papers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items of sentimental value </w:t>
      </w:r>
    </w:p>
    <w:p w:rsidR="004F5EB8" w:rsidRDefault="004F5EB8" w:rsidP="004F5EB8">
      <w:pPr>
        <w:pStyle w:val="ListParagraph"/>
        <w:ind w:left="1080"/>
      </w:pPr>
    </w:p>
    <w:p w:rsidR="008B1C09" w:rsidRPr="004F5EB8" w:rsidRDefault="008B1C09" w:rsidP="008B1C09">
      <w:pPr>
        <w:pStyle w:val="ListParagraph"/>
        <w:numPr>
          <w:ilvl w:val="0"/>
          <w:numId w:val="4"/>
        </w:numPr>
        <w:rPr>
          <w:b/>
        </w:rPr>
      </w:pPr>
      <w:r w:rsidRPr="004F5EB8">
        <w:rPr>
          <w:b/>
        </w:rPr>
        <w:t xml:space="preserve">Getting help </w:t>
      </w:r>
    </w:p>
    <w:p w:rsidR="004F5EB8" w:rsidRDefault="004F5EB8" w:rsidP="004F5EB8">
      <w:pPr>
        <w:pStyle w:val="ListParagraph"/>
        <w:ind w:left="360"/>
      </w:pP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Keep a note of who can help you and anyone you can help.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This might be relatives, friends or neighbours. Make a note of what help you might need from them, or what you can do to help them. </w:t>
      </w:r>
    </w:p>
    <w:p w:rsidR="008B1C09" w:rsidRDefault="004F5EB8" w:rsidP="004F5EB8">
      <w:pPr>
        <w:pStyle w:val="ListParagraph"/>
        <w:numPr>
          <w:ilvl w:val="1"/>
          <w:numId w:val="4"/>
        </w:numPr>
      </w:pPr>
      <w:r>
        <w:t>C</w:t>
      </w:r>
      <w:r w:rsidR="008B1C09">
        <w:t xml:space="preserve">ontact details you might need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>Insurance: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home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contents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>vehicle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>Utilities: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electricity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gas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lastRenderedPageBreak/>
        <w:t xml:space="preserve">water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telephone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broadband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mobile phone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media providers </w:t>
      </w:r>
    </w:p>
    <w:p w:rsidR="004F5EB8" w:rsidRDefault="008B1C09" w:rsidP="004F5EB8">
      <w:pPr>
        <w:pStyle w:val="ListParagraph"/>
        <w:numPr>
          <w:ilvl w:val="2"/>
          <w:numId w:val="4"/>
        </w:numPr>
      </w:pPr>
      <w:r>
        <w:t>Finance</w:t>
      </w:r>
      <w:r w:rsidR="004F5EB8">
        <w:t xml:space="preserve"> </w:t>
      </w:r>
    </w:p>
    <w:p w:rsidR="008B1C09" w:rsidRDefault="008B1C09" w:rsidP="004F5EB8">
      <w:pPr>
        <w:pStyle w:val="ListParagraph"/>
        <w:numPr>
          <w:ilvl w:val="3"/>
          <w:numId w:val="4"/>
        </w:numPr>
      </w:pPr>
      <w:r>
        <w:t xml:space="preserve">bank accounts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>Pets:</w:t>
      </w:r>
    </w:p>
    <w:p w:rsidR="008B1C09" w:rsidRDefault="008B1C09" w:rsidP="004F5EB8">
      <w:pPr>
        <w:pStyle w:val="ListParagraph"/>
        <w:numPr>
          <w:ilvl w:val="3"/>
          <w:numId w:val="4"/>
        </w:numPr>
      </w:pPr>
      <w:r>
        <w:t xml:space="preserve">kennels </w:t>
      </w:r>
    </w:p>
    <w:p w:rsidR="008B1C09" w:rsidRDefault="008B1C09" w:rsidP="004F5EB8">
      <w:pPr>
        <w:pStyle w:val="ListParagraph"/>
        <w:numPr>
          <w:ilvl w:val="3"/>
          <w:numId w:val="4"/>
        </w:numPr>
      </w:pPr>
      <w:r>
        <w:t xml:space="preserve">carers </w:t>
      </w:r>
    </w:p>
    <w:p w:rsidR="008B1C09" w:rsidRDefault="008B1C09" w:rsidP="004F5EB8">
      <w:pPr>
        <w:pStyle w:val="ListParagraph"/>
        <w:numPr>
          <w:ilvl w:val="3"/>
          <w:numId w:val="4"/>
        </w:numPr>
      </w:pPr>
      <w:r>
        <w:t xml:space="preserve">vets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>Council:</w:t>
      </w:r>
    </w:p>
    <w:p w:rsidR="008B1C09" w:rsidRDefault="008B1C09" w:rsidP="004F5EB8">
      <w:pPr>
        <w:pStyle w:val="ListParagraph"/>
        <w:numPr>
          <w:ilvl w:val="3"/>
          <w:numId w:val="4"/>
        </w:numPr>
      </w:pPr>
      <w:r>
        <w:t xml:space="preserve">district or unitary council </w:t>
      </w:r>
    </w:p>
    <w:p w:rsidR="008B1C09" w:rsidRDefault="008B1C09" w:rsidP="004F5EB8">
      <w:pPr>
        <w:pStyle w:val="ListParagraph"/>
        <w:numPr>
          <w:ilvl w:val="3"/>
          <w:numId w:val="4"/>
        </w:numPr>
      </w:pPr>
      <w:r>
        <w:t xml:space="preserve">town or parish council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Medical: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doctors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hospitals </w:t>
      </w:r>
    </w:p>
    <w:p w:rsidR="004F5EB8" w:rsidRDefault="004F5EB8" w:rsidP="004F5EB8">
      <w:pPr>
        <w:pStyle w:val="ListParagraph"/>
        <w:ind w:left="1080"/>
      </w:pPr>
    </w:p>
    <w:p w:rsidR="008B1C09" w:rsidRPr="006B05D4" w:rsidRDefault="008B1C09" w:rsidP="008B1C09">
      <w:pPr>
        <w:pStyle w:val="ListParagraph"/>
        <w:numPr>
          <w:ilvl w:val="0"/>
          <w:numId w:val="4"/>
        </w:numPr>
        <w:rPr>
          <w:b/>
        </w:rPr>
      </w:pPr>
      <w:r w:rsidRPr="006B05D4">
        <w:rPr>
          <w:b/>
        </w:rPr>
        <w:t xml:space="preserve">Prepare a flood kit </w:t>
      </w:r>
    </w:p>
    <w:p w:rsidR="004F5EB8" w:rsidRDefault="004F5EB8" w:rsidP="004F5EB8">
      <w:pPr>
        <w:pStyle w:val="ListParagraph"/>
        <w:ind w:left="360"/>
      </w:pP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Items you might want to include are: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important documents and contact information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warm, waterproof, and dry clothing and footwear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a torch 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drinking water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medicine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toys for children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baby care items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mobile phone or device charger or spare batteries </w:t>
      </w:r>
    </w:p>
    <w:p w:rsidR="006B05D4" w:rsidRDefault="006B05D4" w:rsidP="006B05D4">
      <w:pPr>
        <w:pStyle w:val="ListParagraph"/>
        <w:ind w:left="1080"/>
      </w:pP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Pets and animals </w:t>
      </w:r>
    </w:p>
    <w:p w:rsidR="004F5EB8" w:rsidRDefault="008B1C09" w:rsidP="004F5EB8">
      <w:pPr>
        <w:pStyle w:val="ListParagraph"/>
        <w:numPr>
          <w:ilvl w:val="2"/>
          <w:numId w:val="4"/>
        </w:numPr>
      </w:pPr>
      <w:r>
        <w:t xml:space="preserve">Think about what to do with pets if a flood happens.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This could be: where they might go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food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carriers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 xml:space="preserve">medicines </w:t>
      </w:r>
    </w:p>
    <w:p w:rsidR="008B1C09" w:rsidRDefault="008B1C09" w:rsidP="004F5EB8">
      <w:pPr>
        <w:pStyle w:val="ListParagraph"/>
        <w:numPr>
          <w:ilvl w:val="2"/>
          <w:numId w:val="4"/>
        </w:numPr>
      </w:pPr>
      <w:r>
        <w:t>If you are asked to evacuate, many centres will allow you to bring your pet. Put cats or small animals in a carrier or small box.</w:t>
      </w:r>
    </w:p>
    <w:p w:rsidR="004F5EB8" w:rsidRDefault="004F5EB8" w:rsidP="004F5EB8">
      <w:pPr>
        <w:pStyle w:val="ListParagraph"/>
        <w:ind w:left="360"/>
      </w:pPr>
    </w:p>
    <w:p w:rsidR="008B1C09" w:rsidRDefault="004F5EB8" w:rsidP="008B1C09">
      <w:pPr>
        <w:pStyle w:val="ListParagraph"/>
        <w:numPr>
          <w:ilvl w:val="0"/>
          <w:numId w:val="4"/>
        </w:numPr>
      </w:pPr>
      <w:r w:rsidRPr="006B05D4">
        <w:rPr>
          <w:b/>
        </w:rPr>
        <w:t>Immediately before a flood</w:t>
      </w:r>
      <w:r>
        <w:t>.</w:t>
      </w:r>
      <w:r w:rsidR="006B05D4">
        <w:t xml:space="preserve"> Actions to take if you know you are about to be flooded include:</w:t>
      </w:r>
      <w:r>
        <w:t xml:space="preserve"> </w:t>
      </w:r>
    </w:p>
    <w:p w:rsidR="006B05D4" w:rsidRDefault="006B05D4" w:rsidP="006B05D4">
      <w:pPr>
        <w:pStyle w:val="ListParagraph"/>
      </w:pP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turn off electricity, water and gas supplies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lift curtains over rails above flood water levels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use any measures you have to stop water entering your property, such as door guards or air brick covers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lastRenderedPageBreak/>
        <w:t xml:space="preserve">move important items to safety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lift rugs and smaller furniture upstairs or on to tables or worktops if possible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get your flood kit together and prepare to move from your home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move your pets and car away from flood areas if possible </w:t>
      </w:r>
    </w:p>
    <w:p w:rsidR="008B1C09" w:rsidRDefault="008B1C09" w:rsidP="004F5EB8">
      <w:pPr>
        <w:pStyle w:val="ListParagraph"/>
        <w:numPr>
          <w:ilvl w:val="1"/>
          <w:numId w:val="4"/>
        </w:numPr>
      </w:pPr>
      <w:r>
        <w:t xml:space="preserve">make sure your mobile phone or devices are charged </w:t>
      </w:r>
    </w:p>
    <w:p w:rsidR="006B05D4" w:rsidRDefault="006B05D4" w:rsidP="006B05D4">
      <w:pPr>
        <w:pStyle w:val="ListParagraph"/>
        <w:ind w:left="360"/>
      </w:pPr>
    </w:p>
    <w:p w:rsidR="008B1C09" w:rsidRDefault="008B1C09" w:rsidP="006B05D4">
      <w:pPr>
        <w:pStyle w:val="ListParagraph"/>
        <w:numPr>
          <w:ilvl w:val="0"/>
          <w:numId w:val="4"/>
        </w:numPr>
      </w:pPr>
      <w:r w:rsidRPr="006B05D4">
        <w:rPr>
          <w:b/>
        </w:rPr>
        <w:t>When a flood happens</w:t>
      </w:r>
      <w:r>
        <w:t xml:space="preserve"> </w:t>
      </w:r>
      <w:r w:rsidR="006B05D4">
        <w:t>actions you should take:</w:t>
      </w:r>
    </w:p>
    <w:p w:rsidR="006B05D4" w:rsidRDefault="006B05D4" w:rsidP="006B05D4">
      <w:pPr>
        <w:pStyle w:val="ListParagraph"/>
      </w:pP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follow warnings, information and advice issued by authorities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do not walk or drive through flood water, as it may conceal hidden dangers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do not put yourself or others at risk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take your flood kit with you if you directed to an evacuation centre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let your family or friends know you are safe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check they are safe too </w:t>
      </w:r>
    </w:p>
    <w:p w:rsidR="006B05D4" w:rsidRDefault="006B05D4" w:rsidP="006B05D4">
      <w:pPr>
        <w:pStyle w:val="ListParagraph"/>
        <w:ind w:left="360"/>
      </w:pPr>
      <w:bookmarkStart w:id="0" w:name="_GoBack"/>
      <w:bookmarkEnd w:id="0"/>
    </w:p>
    <w:p w:rsidR="008B1C09" w:rsidRDefault="008B1C09" w:rsidP="008B1C09">
      <w:pPr>
        <w:pStyle w:val="ListParagraph"/>
        <w:numPr>
          <w:ilvl w:val="0"/>
          <w:numId w:val="4"/>
        </w:numPr>
      </w:pPr>
      <w:r w:rsidRPr="006B05D4">
        <w:rPr>
          <w:b/>
        </w:rPr>
        <w:t>After a flood</w:t>
      </w:r>
      <w:r>
        <w:t xml:space="preserve"> </w:t>
      </w:r>
      <w:r w:rsidR="006B05D4">
        <w:t>actions you can take:</w:t>
      </w:r>
    </w:p>
    <w:p w:rsidR="006B05D4" w:rsidRDefault="006B05D4" w:rsidP="006B05D4">
      <w:pPr>
        <w:pStyle w:val="ListParagraph"/>
      </w:pP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do not return to your home until you are told it is safe to do so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when returning home, remember that flood water may contain sewage and conceal hidden dangers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wear appropriate waterproof or protective clothing when cleaning up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contact your insurance company to start the claims process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if you rent your property, contact your landlord and contents insurance company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throw away items damaged by flood water after your property and items have been checked by a loss adjuster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make sure you throw away items in an appropriate manner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You may need gas or electricity engineers to check your supply before turning it back on. </w:t>
      </w:r>
    </w:p>
    <w:p w:rsidR="006B05D4" w:rsidRDefault="006B05D4" w:rsidP="006B05D4">
      <w:pPr>
        <w:pStyle w:val="ListParagraph"/>
        <w:ind w:left="360"/>
      </w:pPr>
    </w:p>
    <w:p w:rsidR="008B1C09" w:rsidRDefault="006B05D4" w:rsidP="008B1C09">
      <w:pPr>
        <w:pStyle w:val="ListParagraph"/>
        <w:numPr>
          <w:ilvl w:val="0"/>
          <w:numId w:val="4"/>
        </w:numPr>
      </w:pPr>
      <w:r w:rsidRPr="006B05D4">
        <w:rPr>
          <w:b/>
        </w:rPr>
        <w:t>Further information</w:t>
      </w:r>
      <w:r>
        <w:t>. You can find out more information from:</w:t>
      </w:r>
    </w:p>
    <w:p w:rsidR="006B05D4" w:rsidRDefault="006B05D4" w:rsidP="006B05D4">
      <w:pPr>
        <w:pStyle w:val="ListParagraph"/>
      </w:pP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your local council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 xml:space="preserve">your local advice centre </w:t>
      </w:r>
    </w:p>
    <w:p w:rsidR="008B1C09" w:rsidRDefault="008B1C09" w:rsidP="006B05D4">
      <w:pPr>
        <w:pStyle w:val="ListParagraph"/>
        <w:numPr>
          <w:ilvl w:val="1"/>
          <w:numId w:val="4"/>
        </w:numPr>
      </w:pPr>
      <w:r>
        <w:t>the British Red Cross</w:t>
      </w:r>
    </w:p>
    <w:p w:rsidR="002F3406" w:rsidRDefault="008B1C09" w:rsidP="006B05D4">
      <w:pPr>
        <w:pStyle w:val="ListParagraph"/>
        <w:numPr>
          <w:ilvl w:val="1"/>
          <w:numId w:val="4"/>
        </w:numPr>
      </w:pPr>
      <w:r>
        <w:t>the National Flood Forum</w:t>
      </w:r>
    </w:p>
    <w:sectPr w:rsidR="002F3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2C5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BE8128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7F3020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AE35D10"/>
    <w:multiLevelType w:val="hybridMultilevel"/>
    <w:tmpl w:val="B0927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09"/>
    <w:rsid w:val="002F3406"/>
    <w:rsid w:val="004F5EB8"/>
    <w:rsid w:val="006B05D4"/>
    <w:rsid w:val="008B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B1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B1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2024-02-19T15:15:00Z</dcterms:created>
  <dcterms:modified xsi:type="dcterms:W3CDTF">2024-02-19T15:41:00Z</dcterms:modified>
</cp:coreProperties>
</file>